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7B5" w:rsidRPr="00CE47B5" w:rsidRDefault="00CE47B5" w:rsidP="003515D9">
      <w:pPr>
        <w:spacing w:before="240" w:afterLines="50" w:after="156"/>
        <w:jc w:val="center"/>
        <w:outlineLvl w:val="0"/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</w:pPr>
      <w:bookmarkStart w:id="0" w:name="_Toc525643811"/>
      <w:r w:rsidRPr="00CE47B5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《自动控制系统</w:t>
      </w:r>
      <w:r w:rsidR="0053086C">
        <w:rPr>
          <w:rFonts w:ascii="Times New Roman" w:eastAsia="宋体" w:hAnsi="Times New Roman" w:cs="Times New Roman" w:hint="eastAsia"/>
          <w:b/>
          <w:bCs/>
          <w:kern w:val="0"/>
          <w:sz w:val="32"/>
          <w:szCs w:val="32"/>
        </w:rPr>
        <w:t>课程</w:t>
      </w:r>
      <w:r w:rsidRPr="00CE47B5">
        <w:rPr>
          <w:rFonts w:ascii="Times New Roman" w:eastAsia="宋体" w:hAnsi="Times New Roman" w:cs="Times New Roman"/>
          <w:b/>
          <w:bCs/>
          <w:kern w:val="0"/>
          <w:sz w:val="32"/>
          <w:szCs w:val="32"/>
        </w:rPr>
        <w:t>设计》</w:t>
      </w:r>
      <w:bookmarkEnd w:id="0"/>
    </w:p>
    <w:p w:rsidR="00CE47B5" w:rsidRPr="00CE47B5" w:rsidRDefault="00CE47B5" w:rsidP="00CE47B5">
      <w:pPr>
        <w:spacing w:line="30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课程编号：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="003515D9" w:rsidRPr="003515D9">
        <w:rPr>
          <w:rFonts w:ascii="Times New Roman" w:eastAsia="宋体" w:hAnsi="Times New Roman" w:cs="Times New Roman"/>
          <w:b/>
          <w:bCs/>
          <w:kern w:val="0"/>
          <w:szCs w:val="21"/>
        </w:rPr>
        <w:t>100063249</w:t>
      </w:r>
    </w:p>
    <w:p w:rsidR="00CE47B5" w:rsidRPr="00CE47B5" w:rsidRDefault="00CE47B5" w:rsidP="00CE47B5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课程名称：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自动控制系统</w:t>
      </w:r>
      <w:r w:rsidR="0053086C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课程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设计</w:t>
      </w:r>
    </w:p>
    <w:p w:rsidR="00CE47B5" w:rsidRPr="00CE47B5" w:rsidRDefault="00CE47B5" w:rsidP="00CE47B5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英文名称：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Control System Design Practice</w:t>
      </w:r>
    </w:p>
    <w:p w:rsidR="00CE47B5" w:rsidRPr="00CE47B5" w:rsidRDefault="00CE47B5" w:rsidP="00CE47B5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课程性质：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必修</w:t>
      </w:r>
    </w:p>
    <w:p w:rsidR="00CE47B5" w:rsidRPr="00CE47B5" w:rsidRDefault="00CE47B5" w:rsidP="00CE47B5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课程总学分：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1.0</w:t>
      </w:r>
    </w:p>
    <w:p w:rsidR="00CE47B5" w:rsidRPr="00CE47B5" w:rsidRDefault="00CE47B5" w:rsidP="00CE47B5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总学时：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="000D2670">
        <w:rPr>
          <w:rFonts w:ascii="Times New Roman" w:eastAsia="宋体" w:hAnsi="Times New Roman" w:cs="Times New Roman"/>
          <w:b/>
          <w:bCs/>
          <w:kern w:val="0"/>
          <w:szCs w:val="21"/>
        </w:rPr>
        <w:t>32</w:t>
      </w:r>
      <w:bookmarkStart w:id="1" w:name="_GoBack"/>
      <w:bookmarkEnd w:id="1"/>
    </w:p>
    <w:p w:rsidR="00CE47B5" w:rsidRPr="00CE47B5" w:rsidRDefault="00CE47B5" w:rsidP="00CE47B5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开课学年及学期：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第四学年第一学期</w:t>
      </w:r>
    </w:p>
    <w:p w:rsidR="00CE47B5" w:rsidRPr="00CE47B5" w:rsidRDefault="00CE47B5" w:rsidP="00CE47B5">
      <w:pPr>
        <w:spacing w:line="300" w:lineRule="auto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先修课程：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 xml:space="preserve"> </w:t>
      </w:r>
      <w:r w:rsidRPr="00CE47B5">
        <w:rPr>
          <w:rFonts w:ascii="Times New Roman" w:eastAsia="宋体" w:hAnsi="Times New Roman" w:cs="Times New Roman"/>
          <w:b/>
          <w:bCs/>
          <w:kern w:val="0"/>
          <w:szCs w:val="21"/>
        </w:rPr>
        <w:t>自动控制理论</w:t>
      </w:r>
    </w:p>
    <w:p w:rsidR="00CE47B5" w:rsidRPr="00CE47B5" w:rsidRDefault="00CE47B5" w:rsidP="003515D9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一、课程内容简介</w:t>
      </w:r>
    </w:p>
    <w:p w:rsidR="00CE47B5" w:rsidRPr="00CE47B5" w:rsidRDefault="00CE47B5" w:rsidP="006B7307">
      <w:pPr>
        <w:spacing w:line="440" w:lineRule="exact"/>
        <w:ind w:firstLineChars="200" w:firstLine="480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掌握时域、频域建模的测试方法及统计方式，达到能够对一般工业系统进行建模测试的能力。掌握正确的实验设计方法，树立理论联系实际，刻意创新，敢于动手和实干的作风，以及提高对控制系统实验调试的能力。对各类典型控制系统的建模方法、设计方法及现场调试技能进行基本训练。</w:t>
      </w:r>
    </w:p>
    <w:p w:rsidR="00CE47B5" w:rsidRPr="00CE47B5" w:rsidRDefault="00CE47B5" w:rsidP="003515D9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二、课程目标</w:t>
      </w:r>
    </w:p>
    <w:p w:rsidR="003E3F87" w:rsidRDefault="003E3F87" w:rsidP="003E3F87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培养学生掌握使用自动化技术、实验仪器设备对控制系统进行实验研究的方法。</w:t>
      </w:r>
    </w:p>
    <w:p w:rsidR="003E3F87" w:rsidRDefault="003E3F87" w:rsidP="003E3F87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在教学和实验的过程中，培养学生分析问题和解决问题的能力。</w:t>
      </w:r>
    </w:p>
    <w:p w:rsidR="003E3F87" w:rsidRPr="00CE47B5" w:rsidRDefault="003E3F87" w:rsidP="003E3F87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培养学生建立工业自动化和控制系统中的整体优化概念。</w:t>
      </w:r>
    </w:p>
    <w:p w:rsidR="003E3F87" w:rsidRPr="00CE47B5" w:rsidRDefault="003E3F87" w:rsidP="003E3F87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培养学生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的沟通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能力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，并</w:t>
      </w:r>
      <w:proofErr w:type="gramStart"/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使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合理</w:t>
      </w:r>
      <w:proofErr w:type="gramEnd"/>
      <w:r>
        <w:rPr>
          <w:rFonts w:ascii="Times New Roman" w:eastAsia="宋体" w:hAnsi="Times New Roman" w:cs="Times New Roman"/>
          <w:kern w:val="0"/>
          <w:sz w:val="24"/>
          <w:szCs w:val="24"/>
        </w:rPr>
        <w:t>的沟通在实践过程中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发挥</w:t>
      </w:r>
      <w:r>
        <w:rPr>
          <w:rFonts w:ascii="Times New Roman" w:eastAsia="宋体" w:hAnsi="Times New Roman" w:cs="Times New Roman"/>
          <w:kern w:val="0"/>
          <w:sz w:val="24"/>
          <w:szCs w:val="24"/>
        </w:rPr>
        <w:t>重要作用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。</w:t>
      </w:r>
    </w:p>
    <w:p w:rsidR="00CE47B5" w:rsidRPr="00CE47B5" w:rsidRDefault="00CE47B5" w:rsidP="003515D9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三、课程目标与毕业要求指标点对应关系</w:t>
      </w: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9"/>
        <w:gridCol w:w="4060"/>
        <w:gridCol w:w="1741"/>
      </w:tblGrid>
      <w:tr w:rsidR="00D64CED" w:rsidRPr="00CE47B5" w:rsidTr="00BD6469">
        <w:trPr>
          <w:cantSplit/>
          <w:trHeight w:val="567"/>
          <w:jc w:val="center"/>
        </w:trPr>
        <w:tc>
          <w:tcPr>
            <w:tcW w:w="2058" w:type="pct"/>
            <w:vAlign w:val="center"/>
          </w:tcPr>
          <w:p w:rsidR="00CE47B5" w:rsidRPr="00CE47B5" w:rsidRDefault="00CE47B5" w:rsidP="005D0E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毕业要求</w:t>
            </w:r>
          </w:p>
        </w:tc>
        <w:tc>
          <w:tcPr>
            <w:tcW w:w="2059" w:type="pct"/>
            <w:vAlign w:val="center"/>
          </w:tcPr>
          <w:p w:rsidR="00CE47B5" w:rsidRPr="00CE47B5" w:rsidRDefault="00CE47B5" w:rsidP="005D0E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支撑毕业要求指标点</w:t>
            </w:r>
          </w:p>
        </w:tc>
        <w:tc>
          <w:tcPr>
            <w:tcW w:w="883" w:type="pct"/>
            <w:vAlign w:val="center"/>
          </w:tcPr>
          <w:p w:rsidR="00CE47B5" w:rsidRPr="00CE47B5" w:rsidRDefault="00CE47B5" w:rsidP="005D0E3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课程目标</w:t>
            </w:r>
          </w:p>
        </w:tc>
      </w:tr>
      <w:tr w:rsidR="00DC1F0E" w:rsidRPr="00CE47B5" w:rsidTr="00C64A4C">
        <w:trPr>
          <w:cantSplit/>
          <w:trHeight w:val="20"/>
          <w:jc w:val="center"/>
        </w:trPr>
        <w:tc>
          <w:tcPr>
            <w:tcW w:w="2058" w:type="pct"/>
            <w:vMerge w:val="restart"/>
            <w:vAlign w:val="center"/>
          </w:tcPr>
          <w:p w:rsidR="00B80CBE" w:rsidRDefault="00DC1F0E" w:rsidP="00B80CBE">
            <w:pPr>
              <w:rPr>
                <w:rFonts w:ascii="宋体" w:eastAsia="宋体" w:hAnsi="宋体"/>
                <w:color w:val="000000" w:themeColor="text1"/>
              </w:rPr>
            </w:pPr>
            <w:r w:rsidRPr="00CE47B5">
              <w:rPr>
                <w:rFonts w:ascii="Times New Roman" w:eastAsia="宋体" w:hAnsi="Times New Roman" w:cs="Times New Roman"/>
                <w:b/>
                <w:bCs/>
                <w:szCs w:val="21"/>
              </w:rPr>
              <w:t>毕业要求</w:t>
            </w:r>
            <w:r w:rsidR="00B80CBE" w:rsidRPr="00B80CBE">
              <w:rPr>
                <w:rFonts w:ascii="宋体" w:eastAsia="宋体" w:hAnsi="宋体"/>
                <w:b/>
                <w:color w:val="000000" w:themeColor="text1"/>
              </w:rPr>
              <w:t>3、设计/开发解决方案：</w:t>
            </w:r>
          </w:p>
          <w:p w:rsidR="00DC1F0E" w:rsidRPr="00B80CBE" w:rsidRDefault="00B80CBE" w:rsidP="000555AE">
            <w:pPr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B80CBE">
              <w:rPr>
                <w:rFonts w:ascii="宋体" w:eastAsia="宋体" w:hAnsi="宋体"/>
                <w:color w:val="000000" w:themeColor="text1"/>
              </w:rPr>
              <w:t>能够针对自动化相关的控制理论与应用、工业自动化、检测技术、电子信息技术等领域的复杂工程问题，设计解决方案，设计满足特定需求的系统、单元（部件）或工艺流程，并能在设计环节中体现创新意识，考虑社会、健康、安全、法律、文化以及环境等因素。</w:t>
            </w:r>
          </w:p>
        </w:tc>
        <w:tc>
          <w:tcPr>
            <w:tcW w:w="2059" w:type="pct"/>
          </w:tcPr>
          <w:p w:rsidR="00DC1F0E" w:rsidRPr="000555AE" w:rsidRDefault="00DC1F0E" w:rsidP="00DC1F0E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0555AE">
              <w:rPr>
                <w:rFonts w:ascii="宋体" w:eastAsia="宋体" w:hAnsi="宋体" w:cs="宋体"/>
                <w:b/>
                <w:szCs w:val="21"/>
              </w:rPr>
              <w:t>3.2</w:t>
            </w:r>
            <w:r w:rsidR="000555AE" w:rsidRPr="000555A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能够根据对象特征，设计实验方案，构建实验系统，根据实验目的确定需要的数据，并能够通过合适手段正确地采集实验数据。</w:t>
            </w:r>
          </w:p>
        </w:tc>
        <w:tc>
          <w:tcPr>
            <w:tcW w:w="883" w:type="pct"/>
            <w:vAlign w:val="center"/>
          </w:tcPr>
          <w:p w:rsidR="00DC1F0E" w:rsidRPr="00CE47B5" w:rsidRDefault="00DC1F0E" w:rsidP="001C20E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1C20E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DC1F0E" w:rsidRPr="00CE47B5" w:rsidTr="00BD6469">
        <w:trPr>
          <w:cantSplit/>
          <w:trHeight w:val="20"/>
          <w:jc w:val="center"/>
        </w:trPr>
        <w:tc>
          <w:tcPr>
            <w:tcW w:w="2058" w:type="pct"/>
            <w:vMerge/>
            <w:vAlign w:val="center"/>
          </w:tcPr>
          <w:p w:rsidR="00DC1F0E" w:rsidRPr="00CE47B5" w:rsidRDefault="00DC1F0E" w:rsidP="00DC1F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pct"/>
            <w:vAlign w:val="center"/>
          </w:tcPr>
          <w:p w:rsidR="00DC1F0E" w:rsidRPr="000555AE" w:rsidRDefault="00DC1F0E" w:rsidP="000555AE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0555AE">
              <w:rPr>
                <w:rFonts w:ascii="宋体" w:eastAsia="宋体" w:hAnsi="宋体" w:cs="宋体"/>
                <w:b/>
                <w:szCs w:val="21"/>
              </w:rPr>
              <w:t>3.3</w:t>
            </w:r>
            <w:r w:rsidR="000555AE" w:rsidRPr="000555A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能够对实验结果进行分析和解释，并通过信息综合得到合理有效的结论。</w:t>
            </w:r>
          </w:p>
        </w:tc>
        <w:tc>
          <w:tcPr>
            <w:tcW w:w="883" w:type="pct"/>
            <w:vAlign w:val="center"/>
          </w:tcPr>
          <w:p w:rsidR="00DC1F0E" w:rsidRPr="00CE47B5" w:rsidRDefault="00DC1F0E" w:rsidP="00DC1F0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DC1F0E" w:rsidRPr="00CE47B5" w:rsidTr="00BD6469">
        <w:trPr>
          <w:cantSplit/>
          <w:trHeight w:val="20"/>
          <w:jc w:val="center"/>
        </w:trPr>
        <w:tc>
          <w:tcPr>
            <w:tcW w:w="2058" w:type="pct"/>
            <w:vMerge/>
            <w:vAlign w:val="center"/>
          </w:tcPr>
          <w:p w:rsidR="00DC1F0E" w:rsidRPr="00CE47B5" w:rsidRDefault="00DC1F0E" w:rsidP="00DC1F0E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Cs w:val="21"/>
              </w:rPr>
            </w:pPr>
          </w:p>
        </w:tc>
        <w:tc>
          <w:tcPr>
            <w:tcW w:w="2059" w:type="pct"/>
            <w:vAlign w:val="center"/>
          </w:tcPr>
          <w:p w:rsidR="00DC1F0E" w:rsidRPr="000555AE" w:rsidRDefault="00DC1F0E" w:rsidP="00DC1F0E">
            <w:pPr>
              <w:rPr>
                <w:rFonts w:ascii="宋体" w:eastAsia="宋体" w:hAnsi="宋体" w:cs="宋体"/>
                <w:b/>
                <w:szCs w:val="21"/>
              </w:rPr>
            </w:pPr>
            <w:r w:rsidRPr="000555AE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3.4</w:t>
            </w:r>
            <w:r w:rsidR="000555AE" w:rsidRPr="000555AE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能够实验过程和结果进行评估，并对实验进行优化和改进。</w:t>
            </w:r>
          </w:p>
        </w:tc>
        <w:tc>
          <w:tcPr>
            <w:tcW w:w="883" w:type="pct"/>
            <w:vAlign w:val="center"/>
          </w:tcPr>
          <w:p w:rsidR="00DC1F0E" w:rsidRPr="00CE47B5" w:rsidRDefault="0033726D" w:rsidP="000555A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1C20E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</w:tr>
      <w:tr w:rsidR="00DC1F0E" w:rsidRPr="00CE47B5" w:rsidTr="00BD6469">
        <w:trPr>
          <w:cantSplit/>
          <w:trHeight w:val="20"/>
          <w:jc w:val="center"/>
        </w:trPr>
        <w:tc>
          <w:tcPr>
            <w:tcW w:w="2058" w:type="pct"/>
            <w:vAlign w:val="center"/>
          </w:tcPr>
          <w:p w:rsidR="00B80CBE" w:rsidRDefault="00DC1F0E" w:rsidP="00DC1F0E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/>
              </w:rPr>
            </w:pPr>
            <w:r w:rsidRPr="00CE47B5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lastRenderedPageBreak/>
              <w:t>毕业要求</w:t>
            </w:r>
            <w:r w:rsidR="001867BE">
              <w:rPr>
                <w:rFonts w:ascii="宋体" w:eastAsia="宋体" w:hAnsi="宋体"/>
                <w:b/>
              </w:rPr>
              <w:t>7</w:t>
            </w:r>
            <w:r w:rsidR="001867BE">
              <w:rPr>
                <w:rFonts w:ascii="宋体" w:eastAsia="宋体" w:hAnsi="宋体" w:hint="eastAsia"/>
                <w:b/>
              </w:rPr>
              <w:t>、沟通</w:t>
            </w:r>
            <w:r w:rsidR="00B80CBE" w:rsidRPr="00B80CBE">
              <w:rPr>
                <w:rFonts w:ascii="宋体" w:eastAsia="宋体" w:hAnsi="宋体"/>
                <w:b/>
              </w:rPr>
              <w:t>：</w:t>
            </w:r>
          </w:p>
          <w:p w:rsidR="00DC1F0E" w:rsidRPr="00CE47B5" w:rsidRDefault="001867BE" w:rsidP="00DC1F0E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1867BE">
              <w:rPr>
                <w:rFonts w:ascii="宋体" w:eastAsia="宋体" w:hAnsi="宋体" w:cs="宋体" w:hint="eastAsia"/>
                <w:szCs w:val="21"/>
              </w:rPr>
              <w:t>能够针对复杂工程问题通过口头或书面方式表达自己的观点，回应质疑，</w:t>
            </w:r>
            <w:r w:rsidRPr="001867BE">
              <w:rPr>
                <w:rFonts w:ascii="宋体" w:eastAsia="宋体" w:hAnsi="宋体" w:cs="宋体" w:hint="eastAsia"/>
                <w:color w:val="000000"/>
                <w:szCs w:val="21"/>
              </w:rPr>
              <w:t>能与团队其它成员有效沟通、听取不同意见，并进行合理决策。</w:t>
            </w:r>
          </w:p>
        </w:tc>
        <w:tc>
          <w:tcPr>
            <w:tcW w:w="2059" w:type="pct"/>
            <w:vAlign w:val="center"/>
          </w:tcPr>
          <w:p w:rsidR="00DC1F0E" w:rsidRPr="001867BE" w:rsidRDefault="001867BE" w:rsidP="001867BE">
            <w:pPr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1867B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7</w:t>
            </w:r>
            <w:r w:rsidRPr="001867BE"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  <w:t>.2</w:t>
            </w:r>
            <w:r w:rsidRPr="001867BE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 xml:space="preserve"> </w:t>
            </w:r>
            <w:r w:rsidRPr="001867BE">
              <w:rPr>
                <w:rFonts w:ascii="宋体" w:eastAsia="宋体" w:hAnsi="宋体" w:cs="宋体" w:hint="eastAsia"/>
                <w:szCs w:val="21"/>
              </w:rPr>
              <w:t>能够针对复杂工程问题通过口头或书面方式表达自己的观点，回应质疑，</w:t>
            </w:r>
            <w:r w:rsidRPr="001867BE">
              <w:rPr>
                <w:rFonts w:ascii="宋体" w:eastAsia="宋体" w:hAnsi="宋体" w:cs="宋体" w:hint="eastAsia"/>
                <w:color w:val="000000"/>
                <w:szCs w:val="21"/>
              </w:rPr>
              <w:t>能与团队其它成员有效沟通、听取不同意见，并进行合理决策。</w:t>
            </w:r>
          </w:p>
        </w:tc>
        <w:tc>
          <w:tcPr>
            <w:tcW w:w="883" w:type="pct"/>
            <w:vAlign w:val="center"/>
          </w:tcPr>
          <w:p w:rsidR="00DC1F0E" w:rsidRPr="00CE47B5" w:rsidRDefault="0033726D" w:rsidP="0033726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</w:tr>
    </w:tbl>
    <w:p w:rsidR="00CE47B5" w:rsidRPr="00CE47B5" w:rsidRDefault="00CE47B5" w:rsidP="003515D9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四、课程教学内容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0"/>
        <w:gridCol w:w="866"/>
        <w:gridCol w:w="1744"/>
        <w:gridCol w:w="2322"/>
      </w:tblGrid>
      <w:tr w:rsidR="00D64CED" w:rsidRPr="00CE47B5" w:rsidTr="00BD6469">
        <w:trPr>
          <w:cantSplit/>
          <w:trHeight w:val="567"/>
          <w:jc w:val="center"/>
        </w:trPr>
        <w:tc>
          <w:tcPr>
            <w:tcW w:w="2500" w:type="pct"/>
            <w:vAlign w:val="center"/>
          </w:tcPr>
          <w:p w:rsidR="00CE47B5" w:rsidRPr="00CE47B5" w:rsidRDefault="00CE47B5" w:rsidP="00CE47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教学内容</w:t>
            </w:r>
          </w:p>
        </w:tc>
        <w:tc>
          <w:tcPr>
            <w:tcW w:w="439" w:type="pct"/>
            <w:vAlign w:val="center"/>
          </w:tcPr>
          <w:p w:rsidR="00CE47B5" w:rsidRPr="00CE47B5" w:rsidRDefault="00CE47B5" w:rsidP="00CE47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学时</w:t>
            </w:r>
          </w:p>
        </w:tc>
        <w:tc>
          <w:tcPr>
            <w:tcW w:w="884" w:type="pct"/>
            <w:vAlign w:val="center"/>
          </w:tcPr>
          <w:p w:rsidR="00CE47B5" w:rsidRPr="00CE47B5" w:rsidRDefault="00CE47B5" w:rsidP="00CE47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支撑课程目标</w:t>
            </w:r>
          </w:p>
        </w:tc>
        <w:tc>
          <w:tcPr>
            <w:tcW w:w="1177" w:type="pct"/>
            <w:vAlign w:val="center"/>
          </w:tcPr>
          <w:p w:rsidR="00CE47B5" w:rsidRPr="00CE47B5" w:rsidRDefault="00CE47B5" w:rsidP="00CE47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教学方法与策略</w:t>
            </w:r>
          </w:p>
        </w:tc>
      </w:tr>
      <w:tr w:rsidR="00D64CED" w:rsidRPr="00CE47B5" w:rsidTr="00BD6469">
        <w:trPr>
          <w:cantSplit/>
          <w:trHeight w:val="20"/>
          <w:jc w:val="center"/>
        </w:trPr>
        <w:tc>
          <w:tcPr>
            <w:tcW w:w="2500" w:type="pct"/>
          </w:tcPr>
          <w:p w:rsidR="00CE47B5" w:rsidRPr="00CE47B5" w:rsidRDefault="00CE47B5" w:rsidP="00CE47B5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b/>
                <w:bCs/>
                <w:szCs w:val="21"/>
              </w:rPr>
              <w:t>数字随动系统设计实验</w:t>
            </w:r>
          </w:p>
          <w:p w:rsidR="00CE47B5" w:rsidRPr="00CE47B5" w:rsidRDefault="00CE47B5" w:rsidP="00CE47B5">
            <w:pPr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数字随动系统建模，离散系统设计，数字随动系统性能评价。</w:t>
            </w:r>
          </w:p>
        </w:tc>
        <w:tc>
          <w:tcPr>
            <w:tcW w:w="439" w:type="pct"/>
            <w:vAlign w:val="center"/>
          </w:tcPr>
          <w:p w:rsidR="00CE47B5" w:rsidRPr="00CE47B5" w:rsidRDefault="000D2670" w:rsidP="00CE47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884" w:type="pct"/>
            <w:vAlign w:val="center"/>
          </w:tcPr>
          <w:p w:rsidR="00CE47B5" w:rsidRPr="00CE47B5" w:rsidRDefault="00CE47B5" w:rsidP="00174BA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1-</w:t>
            </w:r>
            <w:r w:rsidR="00174BA8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77" w:type="pct"/>
            <w:vAlign w:val="center"/>
          </w:tcPr>
          <w:p w:rsidR="00CE47B5" w:rsidRPr="00CE47B5" w:rsidRDefault="00CE47B5" w:rsidP="00CE47B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讲授</w:t>
            </w:r>
            <w:r w:rsidR="00D64CE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实验设计</w:t>
            </w:r>
            <w:r w:rsidR="00D64CE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实验操作</w:t>
            </w:r>
            <w:r w:rsidR="00D64CE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报告</w:t>
            </w:r>
          </w:p>
        </w:tc>
      </w:tr>
      <w:tr w:rsidR="00D64CED" w:rsidRPr="00CE47B5" w:rsidTr="00BD6469">
        <w:trPr>
          <w:cantSplit/>
          <w:trHeight w:val="20"/>
          <w:jc w:val="center"/>
        </w:trPr>
        <w:tc>
          <w:tcPr>
            <w:tcW w:w="2500" w:type="pct"/>
          </w:tcPr>
          <w:p w:rsidR="00CE47B5" w:rsidRPr="00CE47B5" w:rsidRDefault="00CE47B5" w:rsidP="00CE47B5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b/>
                <w:bCs/>
                <w:szCs w:val="21"/>
              </w:rPr>
              <w:t>温控制系统设计实验</w:t>
            </w:r>
          </w:p>
          <w:p w:rsidR="00CE47B5" w:rsidRPr="00CE47B5" w:rsidRDefault="00CE47B5" w:rsidP="00CE47B5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CE47B5">
              <w:rPr>
                <w:rFonts w:ascii="Times New Roman" w:eastAsia="宋体" w:hAnsi="Times New Roman" w:cs="Times New Roman"/>
                <w:szCs w:val="21"/>
              </w:rPr>
              <w:t>阶跃曲线</w:t>
            </w:r>
            <w:proofErr w:type="gramEnd"/>
            <w:r w:rsidRPr="00CE47B5">
              <w:rPr>
                <w:rFonts w:ascii="Times New Roman" w:eastAsia="宋体" w:hAnsi="Times New Roman" w:cs="Times New Roman"/>
                <w:szCs w:val="21"/>
              </w:rPr>
              <w:t>法整定系统模型参数、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PID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控制器设计、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PID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参数整定。</w:t>
            </w:r>
          </w:p>
        </w:tc>
        <w:tc>
          <w:tcPr>
            <w:tcW w:w="439" w:type="pct"/>
            <w:vAlign w:val="center"/>
          </w:tcPr>
          <w:p w:rsidR="00CE47B5" w:rsidRPr="00CE47B5" w:rsidRDefault="000D2670" w:rsidP="00CE47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884" w:type="pct"/>
            <w:vAlign w:val="center"/>
          </w:tcPr>
          <w:p w:rsidR="00CE47B5" w:rsidRPr="00CE47B5" w:rsidRDefault="00CE47B5" w:rsidP="00174BA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1-</w:t>
            </w:r>
            <w:r w:rsidR="00174BA8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77" w:type="pct"/>
            <w:vAlign w:val="center"/>
          </w:tcPr>
          <w:p w:rsidR="00CE47B5" w:rsidRPr="00CE47B5" w:rsidRDefault="00CE47B5" w:rsidP="00CE47B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讲授</w:t>
            </w:r>
            <w:r w:rsidR="00D64CE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实验设计</w:t>
            </w:r>
            <w:r w:rsidR="00D64CE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实验操作</w:t>
            </w:r>
            <w:r w:rsidR="00D64CE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报告</w:t>
            </w:r>
          </w:p>
        </w:tc>
      </w:tr>
      <w:tr w:rsidR="00D64CED" w:rsidRPr="00CE47B5" w:rsidTr="00BD6469">
        <w:trPr>
          <w:cantSplit/>
          <w:trHeight w:val="20"/>
          <w:jc w:val="center"/>
        </w:trPr>
        <w:tc>
          <w:tcPr>
            <w:tcW w:w="2500" w:type="pct"/>
          </w:tcPr>
          <w:p w:rsidR="00CE47B5" w:rsidRPr="00CE47B5" w:rsidRDefault="00CE47B5" w:rsidP="00CE47B5">
            <w:pPr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b/>
                <w:bCs/>
                <w:szCs w:val="21"/>
              </w:rPr>
              <w:t>小功率随动系统设计实验</w:t>
            </w:r>
          </w:p>
          <w:p w:rsidR="00CE47B5" w:rsidRPr="00CE47B5" w:rsidRDefault="00CE47B5" w:rsidP="00CE47B5">
            <w:pPr>
              <w:rPr>
                <w:rFonts w:ascii="Times New Roman" w:eastAsia="宋体" w:hAnsi="Times New Roman" w:cs="Times New Roman"/>
                <w:szCs w:val="21"/>
              </w:rPr>
            </w:pPr>
            <w:proofErr w:type="gramStart"/>
            <w:r w:rsidRPr="00CE47B5">
              <w:rPr>
                <w:rFonts w:ascii="Times New Roman" w:eastAsia="宋体" w:hAnsi="Times New Roman" w:cs="Times New Roman"/>
                <w:szCs w:val="21"/>
              </w:rPr>
              <w:t>测辩系统</w:t>
            </w:r>
            <w:proofErr w:type="gramEnd"/>
            <w:r w:rsidRPr="00CE47B5">
              <w:rPr>
                <w:rFonts w:ascii="Times New Roman" w:eastAsia="宋体" w:hAnsi="Times New Roman" w:cs="Times New Roman"/>
                <w:szCs w:val="21"/>
              </w:rPr>
              <w:t>各环节传递函数；频域法建模；小功率随动系统综合校正；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 xml:space="preserve"> PID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控制。</w:t>
            </w:r>
          </w:p>
        </w:tc>
        <w:tc>
          <w:tcPr>
            <w:tcW w:w="439" w:type="pct"/>
            <w:vAlign w:val="center"/>
          </w:tcPr>
          <w:p w:rsidR="00CE47B5" w:rsidRPr="00CE47B5" w:rsidRDefault="000D2670" w:rsidP="00CE47B5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12</w:t>
            </w:r>
          </w:p>
        </w:tc>
        <w:tc>
          <w:tcPr>
            <w:tcW w:w="884" w:type="pct"/>
            <w:vAlign w:val="center"/>
          </w:tcPr>
          <w:p w:rsidR="00CE47B5" w:rsidRPr="00CE47B5" w:rsidRDefault="00CE47B5" w:rsidP="00174BA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EC7E53">
              <w:rPr>
                <w:rFonts w:ascii="Times New Roman" w:eastAsia="宋体" w:hAnsi="Times New Roman" w:cs="Times New Roman"/>
                <w:szCs w:val="21"/>
              </w:rPr>
              <w:t>1-</w:t>
            </w:r>
            <w:r w:rsidR="00174BA8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177" w:type="pct"/>
            <w:vAlign w:val="center"/>
          </w:tcPr>
          <w:p w:rsidR="00CE47B5" w:rsidRPr="00CE47B5" w:rsidRDefault="00CE47B5" w:rsidP="00CE47B5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讲授</w:t>
            </w:r>
            <w:r w:rsidR="00D64CE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实验设计</w:t>
            </w:r>
            <w:r w:rsidR="00D64CE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实验操作</w:t>
            </w:r>
            <w:r w:rsidR="00D64CED"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报告</w:t>
            </w:r>
          </w:p>
        </w:tc>
      </w:tr>
    </w:tbl>
    <w:p w:rsidR="00CE47B5" w:rsidRPr="00CE47B5" w:rsidRDefault="00CE47B5" w:rsidP="003515D9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五、课程考核与成绩评定</w:t>
      </w:r>
    </w:p>
    <w:tbl>
      <w:tblPr>
        <w:tblW w:w="4931" w:type="pct"/>
        <w:jc w:val="center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0"/>
        <w:gridCol w:w="1437"/>
        <w:gridCol w:w="1442"/>
        <w:gridCol w:w="1442"/>
        <w:gridCol w:w="1442"/>
        <w:gridCol w:w="1442"/>
      </w:tblGrid>
      <w:tr w:rsidR="00D64CED" w:rsidRPr="00CE47B5" w:rsidTr="00AD2CD9">
        <w:trPr>
          <w:cantSplit/>
          <w:trHeight w:val="340"/>
          <w:jc w:val="center"/>
        </w:trPr>
        <w:tc>
          <w:tcPr>
            <w:tcW w:w="2619" w:type="dxa"/>
            <w:vMerge w:val="restart"/>
            <w:vAlign w:val="center"/>
          </w:tcPr>
          <w:p w:rsidR="00D32FCD" w:rsidRPr="00CE47B5" w:rsidRDefault="00D32FCD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考核方式</w:t>
            </w:r>
          </w:p>
        </w:tc>
        <w:tc>
          <w:tcPr>
            <w:tcW w:w="1437" w:type="dxa"/>
            <w:vMerge w:val="restart"/>
            <w:vAlign w:val="center"/>
          </w:tcPr>
          <w:p w:rsidR="00D32FCD" w:rsidRPr="00CE47B5" w:rsidRDefault="00D32FCD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权重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%</w:t>
            </w:r>
          </w:p>
        </w:tc>
        <w:tc>
          <w:tcPr>
            <w:tcW w:w="5768" w:type="dxa"/>
            <w:gridSpan w:val="4"/>
          </w:tcPr>
          <w:p w:rsidR="00D32FCD" w:rsidRPr="00CE47B5" w:rsidRDefault="00D32FCD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课程目标</w:t>
            </w:r>
          </w:p>
        </w:tc>
      </w:tr>
      <w:tr w:rsidR="00174BA8" w:rsidRPr="00CE47B5" w:rsidTr="00AD2CD9">
        <w:trPr>
          <w:cantSplit/>
          <w:trHeight w:val="340"/>
          <w:jc w:val="center"/>
        </w:trPr>
        <w:tc>
          <w:tcPr>
            <w:tcW w:w="2619" w:type="dxa"/>
            <w:vMerge/>
            <w:vAlign w:val="center"/>
          </w:tcPr>
          <w:p w:rsidR="00174BA8" w:rsidRPr="00CE47B5" w:rsidRDefault="00174BA8" w:rsidP="00CE47B5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37" w:type="dxa"/>
            <w:vMerge/>
            <w:vAlign w:val="center"/>
          </w:tcPr>
          <w:p w:rsidR="00174BA8" w:rsidRPr="00CE47B5" w:rsidRDefault="00174BA8" w:rsidP="00CE47B5">
            <w:pPr>
              <w:widowControl/>
              <w:spacing w:line="300" w:lineRule="auto"/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2" w:type="dxa"/>
          </w:tcPr>
          <w:p w:rsidR="00174BA8" w:rsidRPr="00CE47B5" w:rsidRDefault="00174BA8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442" w:type="dxa"/>
          </w:tcPr>
          <w:p w:rsidR="00174BA8" w:rsidRPr="00CE47B5" w:rsidRDefault="00174BA8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442" w:type="dxa"/>
          </w:tcPr>
          <w:p w:rsidR="00174BA8" w:rsidRPr="00CE47B5" w:rsidRDefault="00174BA8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442" w:type="dxa"/>
          </w:tcPr>
          <w:p w:rsidR="00174BA8" w:rsidRPr="00CE47B5" w:rsidRDefault="00174BA8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</w:tr>
      <w:tr w:rsidR="00174BA8" w:rsidRPr="00CE47B5" w:rsidTr="00AD2CD9">
        <w:trPr>
          <w:cantSplit/>
          <w:trHeight w:val="340"/>
          <w:jc w:val="center"/>
        </w:trPr>
        <w:tc>
          <w:tcPr>
            <w:tcW w:w="2619" w:type="dxa"/>
          </w:tcPr>
          <w:p w:rsidR="00174BA8" w:rsidRPr="00CE47B5" w:rsidRDefault="00174BA8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预习报告</w:t>
            </w:r>
          </w:p>
        </w:tc>
        <w:tc>
          <w:tcPr>
            <w:tcW w:w="1437" w:type="dxa"/>
          </w:tcPr>
          <w:p w:rsidR="00174BA8" w:rsidRPr="00CE47B5" w:rsidRDefault="00174BA8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25</w:t>
            </w:r>
          </w:p>
        </w:tc>
        <w:tc>
          <w:tcPr>
            <w:tcW w:w="1442" w:type="dxa"/>
          </w:tcPr>
          <w:p w:rsidR="00174BA8" w:rsidRPr="00CE47B5" w:rsidRDefault="00174BA8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1442" w:type="dxa"/>
          </w:tcPr>
          <w:p w:rsidR="00174BA8" w:rsidRPr="00CE47B5" w:rsidRDefault="00174BA8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2" w:type="dxa"/>
          </w:tcPr>
          <w:p w:rsidR="00174BA8" w:rsidRPr="00CE47B5" w:rsidRDefault="00174BA8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2" w:type="dxa"/>
          </w:tcPr>
          <w:p w:rsidR="00174BA8" w:rsidRPr="00CE47B5" w:rsidRDefault="00174BA8" w:rsidP="00CE47B5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4BA8" w:rsidRPr="00CE47B5" w:rsidTr="00AD2CD9">
        <w:trPr>
          <w:cantSplit/>
          <w:trHeight w:val="340"/>
          <w:jc w:val="center"/>
        </w:trPr>
        <w:tc>
          <w:tcPr>
            <w:tcW w:w="2619" w:type="dxa"/>
          </w:tcPr>
          <w:p w:rsidR="00174BA8" w:rsidRPr="00CE47B5" w:rsidRDefault="00174BA8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实验操作</w:t>
            </w:r>
          </w:p>
        </w:tc>
        <w:tc>
          <w:tcPr>
            <w:tcW w:w="1437" w:type="dxa"/>
          </w:tcPr>
          <w:p w:rsidR="00174BA8" w:rsidRPr="00CE47B5" w:rsidRDefault="00174BA8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442" w:type="dxa"/>
          </w:tcPr>
          <w:p w:rsidR="00174BA8" w:rsidRPr="00CE47B5" w:rsidRDefault="00174BA8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1442" w:type="dxa"/>
          </w:tcPr>
          <w:p w:rsidR="00174BA8" w:rsidRPr="00CE47B5" w:rsidRDefault="00174BA8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2" w:type="dxa"/>
          </w:tcPr>
          <w:p w:rsidR="00174BA8" w:rsidRPr="00CE47B5" w:rsidRDefault="00174BA8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2" w:type="dxa"/>
          </w:tcPr>
          <w:p w:rsidR="00174BA8" w:rsidRPr="00CE47B5" w:rsidRDefault="00174BA8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174BA8" w:rsidRPr="00CE47B5" w:rsidTr="00AD2CD9">
        <w:trPr>
          <w:cantSplit/>
          <w:trHeight w:val="340"/>
          <w:jc w:val="center"/>
        </w:trPr>
        <w:tc>
          <w:tcPr>
            <w:tcW w:w="2619" w:type="dxa"/>
          </w:tcPr>
          <w:p w:rsidR="00174BA8" w:rsidRPr="00CE47B5" w:rsidRDefault="00174BA8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课堂讨论</w:t>
            </w:r>
          </w:p>
        </w:tc>
        <w:tc>
          <w:tcPr>
            <w:tcW w:w="1437" w:type="dxa"/>
          </w:tcPr>
          <w:p w:rsidR="00174BA8" w:rsidRPr="00CE47B5" w:rsidRDefault="00174BA8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442" w:type="dxa"/>
          </w:tcPr>
          <w:p w:rsidR="00174BA8" w:rsidRPr="00CE47B5" w:rsidRDefault="00174BA8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2" w:type="dxa"/>
          </w:tcPr>
          <w:p w:rsidR="00174BA8" w:rsidRPr="00CE47B5" w:rsidRDefault="00174BA8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1442" w:type="dxa"/>
          </w:tcPr>
          <w:p w:rsidR="00174BA8" w:rsidRPr="00CE47B5" w:rsidRDefault="00174BA8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2" w:type="dxa"/>
          </w:tcPr>
          <w:p w:rsidR="00174BA8" w:rsidRPr="00CE47B5" w:rsidRDefault="00174BA8" w:rsidP="0033726D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</w:tr>
      <w:tr w:rsidR="00174BA8" w:rsidRPr="00CE47B5" w:rsidTr="00AD2CD9">
        <w:trPr>
          <w:cantSplit/>
          <w:trHeight w:val="340"/>
          <w:jc w:val="center"/>
        </w:trPr>
        <w:tc>
          <w:tcPr>
            <w:tcW w:w="2619" w:type="dxa"/>
          </w:tcPr>
          <w:p w:rsidR="00174BA8" w:rsidRPr="00CE47B5" w:rsidRDefault="00174BA8" w:rsidP="00174BA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结果验收</w:t>
            </w:r>
          </w:p>
        </w:tc>
        <w:tc>
          <w:tcPr>
            <w:tcW w:w="1437" w:type="dxa"/>
          </w:tcPr>
          <w:p w:rsidR="00174BA8" w:rsidRPr="00CE47B5" w:rsidRDefault="00174BA8" w:rsidP="00174BA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10</w:t>
            </w:r>
          </w:p>
        </w:tc>
        <w:tc>
          <w:tcPr>
            <w:tcW w:w="1442" w:type="dxa"/>
          </w:tcPr>
          <w:p w:rsidR="00174BA8" w:rsidRPr="00CE47B5" w:rsidRDefault="00174BA8" w:rsidP="00174BA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2" w:type="dxa"/>
          </w:tcPr>
          <w:p w:rsidR="00174BA8" w:rsidRPr="00CE47B5" w:rsidRDefault="00174BA8" w:rsidP="00174BA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1442" w:type="dxa"/>
          </w:tcPr>
          <w:p w:rsidR="00174BA8" w:rsidRPr="00CE47B5" w:rsidRDefault="00174BA8" w:rsidP="00174BA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1442" w:type="dxa"/>
          </w:tcPr>
          <w:p w:rsidR="00174BA8" w:rsidRPr="00CE47B5" w:rsidRDefault="00174BA8" w:rsidP="00174BA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4BA8" w:rsidRPr="00CE47B5" w:rsidTr="00AD2CD9">
        <w:trPr>
          <w:cantSplit/>
          <w:trHeight w:val="340"/>
          <w:jc w:val="center"/>
        </w:trPr>
        <w:tc>
          <w:tcPr>
            <w:tcW w:w="2619" w:type="dxa"/>
          </w:tcPr>
          <w:p w:rsidR="00174BA8" w:rsidRPr="00CE47B5" w:rsidRDefault="00174BA8" w:rsidP="00174BA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总结</w:t>
            </w:r>
            <w:r w:rsidRPr="00CE47B5">
              <w:rPr>
                <w:rFonts w:ascii="Times New Roman" w:eastAsia="宋体" w:hAnsi="Times New Roman" w:cs="Times New Roman"/>
                <w:szCs w:val="21"/>
              </w:rPr>
              <w:t>报告</w:t>
            </w:r>
          </w:p>
        </w:tc>
        <w:tc>
          <w:tcPr>
            <w:tcW w:w="1437" w:type="dxa"/>
          </w:tcPr>
          <w:p w:rsidR="00174BA8" w:rsidRPr="00CE47B5" w:rsidRDefault="00174BA8" w:rsidP="00174BA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45</w:t>
            </w:r>
          </w:p>
        </w:tc>
        <w:tc>
          <w:tcPr>
            <w:tcW w:w="1442" w:type="dxa"/>
          </w:tcPr>
          <w:p w:rsidR="00174BA8" w:rsidRPr="00CE47B5" w:rsidRDefault="00174BA8" w:rsidP="00174BA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2" w:type="dxa"/>
          </w:tcPr>
          <w:p w:rsidR="00174BA8" w:rsidRPr="00CE47B5" w:rsidRDefault="00174BA8" w:rsidP="00174BA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442" w:type="dxa"/>
          </w:tcPr>
          <w:p w:rsidR="00174BA8" w:rsidRPr="00CE47B5" w:rsidRDefault="00174BA8" w:rsidP="00174BA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√</w:t>
            </w:r>
          </w:p>
        </w:tc>
        <w:tc>
          <w:tcPr>
            <w:tcW w:w="1442" w:type="dxa"/>
          </w:tcPr>
          <w:p w:rsidR="00174BA8" w:rsidRPr="00CE47B5" w:rsidRDefault="00174BA8" w:rsidP="00174BA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174BA8" w:rsidRPr="00CE47B5" w:rsidTr="00AD2CD9">
        <w:trPr>
          <w:cantSplit/>
          <w:trHeight w:val="340"/>
          <w:jc w:val="center"/>
        </w:trPr>
        <w:tc>
          <w:tcPr>
            <w:tcW w:w="2619" w:type="dxa"/>
          </w:tcPr>
          <w:p w:rsidR="00174BA8" w:rsidRPr="00CE47B5" w:rsidRDefault="00174BA8" w:rsidP="00174BA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总评</w:t>
            </w:r>
          </w:p>
        </w:tc>
        <w:tc>
          <w:tcPr>
            <w:tcW w:w="1437" w:type="dxa"/>
          </w:tcPr>
          <w:p w:rsidR="00174BA8" w:rsidRPr="00CE47B5" w:rsidRDefault="00174BA8" w:rsidP="00174BA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E47B5">
              <w:rPr>
                <w:rFonts w:ascii="Times New Roman" w:eastAsia="宋体" w:hAnsi="Times New Roman" w:cs="Times New Roman"/>
                <w:szCs w:val="21"/>
              </w:rPr>
              <w:t>100</w:t>
            </w:r>
          </w:p>
        </w:tc>
        <w:tc>
          <w:tcPr>
            <w:tcW w:w="5768" w:type="dxa"/>
            <w:gridSpan w:val="4"/>
          </w:tcPr>
          <w:p w:rsidR="00174BA8" w:rsidRPr="00CE47B5" w:rsidRDefault="00174BA8" w:rsidP="00174BA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E47B5" w:rsidRPr="00CE47B5" w:rsidRDefault="00CE47B5" w:rsidP="003515D9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b/>
          <w:bCs/>
          <w:kern w:val="0"/>
          <w:sz w:val="24"/>
          <w:szCs w:val="24"/>
        </w:rPr>
        <w:t>六、教材与参考书</w:t>
      </w:r>
    </w:p>
    <w:p w:rsidR="00CE47B5" w:rsidRPr="00CE47B5" w:rsidRDefault="00CE47B5" w:rsidP="006B7307">
      <w:pPr>
        <w:spacing w:line="440" w:lineRule="exac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b/>
          <w:kern w:val="0"/>
          <w:sz w:val="24"/>
          <w:szCs w:val="24"/>
        </w:rPr>
        <w:t>教材</w:t>
      </w:r>
      <w:r w:rsidRPr="00CE47B5">
        <w:rPr>
          <w:rFonts w:ascii="Times New Roman" w:eastAsia="宋体" w:hAnsi="Times New Roman" w:cs="Times New Roman"/>
          <w:b/>
          <w:kern w:val="0"/>
          <w:sz w:val="24"/>
          <w:szCs w:val="24"/>
        </w:rPr>
        <w:t>:</w:t>
      </w:r>
    </w:p>
    <w:p w:rsidR="00CE47B5" w:rsidRPr="00CE47B5" w:rsidRDefault="00CE47B5" w:rsidP="006B7307">
      <w:p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 xml:space="preserve">[1] 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高岩，张燕．自动控制系统综合设计指导书．北京：北京理工大学内部教材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. 201</w:t>
      </w:r>
      <w:r w:rsidR="002E0FE3">
        <w:rPr>
          <w:rFonts w:ascii="Times New Roman" w:eastAsia="宋体" w:hAnsi="Times New Roman" w:cs="Times New Roman"/>
          <w:kern w:val="0"/>
          <w:sz w:val="24"/>
          <w:szCs w:val="24"/>
        </w:rPr>
        <w:t>6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．</w:t>
      </w:r>
    </w:p>
    <w:p w:rsidR="00CE47B5" w:rsidRPr="00CE47B5" w:rsidRDefault="00CE47B5" w:rsidP="006B7307">
      <w:pPr>
        <w:spacing w:line="440" w:lineRule="exact"/>
        <w:rPr>
          <w:rFonts w:ascii="Times New Roman" w:eastAsia="宋体" w:hAnsi="Times New Roman" w:cs="Times New Roman"/>
          <w:b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b/>
          <w:kern w:val="0"/>
          <w:sz w:val="24"/>
          <w:szCs w:val="24"/>
        </w:rPr>
        <w:t>参考书及参考资料：</w:t>
      </w:r>
    </w:p>
    <w:p w:rsidR="00CE47B5" w:rsidRPr="00CE47B5" w:rsidRDefault="00CE47B5" w:rsidP="006B7307">
      <w:p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 xml:space="preserve">[2] </w:t>
      </w:r>
      <w:proofErr w:type="gramStart"/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胡寿松</w:t>
      </w:r>
      <w:proofErr w:type="gramEnd"/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．自动控制原理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 xml:space="preserve">[M]. 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北京：</w:t>
      </w:r>
      <w:r w:rsidR="008430EC">
        <w:rPr>
          <w:rFonts w:ascii="Times New Roman" w:eastAsia="宋体" w:hAnsi="Times New Roman" w:cs="Times New Roman" w:hint="eastAsia"/>
          <w:kern w:val="0"/>
          <w:sz w:val="24"/>
          <w:szCs w:val="24"/>
        </w:rPr>
        <w:t>科学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出版社，</w:t>
      </w:r>
      <w:r w:rsidR="008430EC">
        <w:rPr>
          <w:rFonts w:ascii="Times New Roman" w:eastAsia="宋体" w:hAnsi="Times New Roman" w:cs="Times New Roman"/>
          <w:kern w:val="0"/>
          <w:sz w:val="24"/>
          <w:szCs w:val="24"/>
        </w:rPr>
        <w:t>2013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．</w:t>
      </w:r>
    </w:p>
    <w:p w:rsidR="00CE47B5" w:rsidRPr="00CE47B5" w:rsidRDefault="00CE47B5" w:rsidP="006B7307">
      <w:p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 xml:space="preserve">[3] 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周斌等．自动控制系统实验技术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 xml:space="preserve">[M]. 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北京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 xml:space="preserve">: 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机械工业出版社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, 2002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．</w:t>
      </w:r>
    </w:p>
    <w:p w:rsidR="008E2E33" w:rsidRPr="00CE47B5" w:rsidRDefault="00CE47B5" w:rsidP="006B7307">
      <w:pPr>
        <w:spacing w:line="440" w:lineRule="exac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 xml:space="preserve">[4] 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张宇河，董宁．计算机控制系统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 xml:space="preserve">[M]. 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北京：</w:t>
      </w:r>
      <w:r w:rsidR="00351805">
        <w:rPr>
          <w:rFonts w:ascii="Times New Roman" w:eastAsia="宋体" w:hAnsi="Times New Roman" w:cs="Times New Roman" w:hint="eastAsia"/>
          <w:kern w:val="0"/>
          <w:sz w:val="24"/>
          <w:szCs w:val="24"/>
        </w:rPr>
        <w:t>电子工业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出版社，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20</w:t>
      </w:r>
      <w:r w:rsidR="00351805">
        <w:rPr>
          <w:rFonts w:ascii="Times New Roman" w:eastAsia="宋体" w:hAnsi="Times New Roman" w:cs="Times New Roman"/>
          <w:kern w:val="0"/>
          <w:sz w:val="24"/>
          <w:szCs w:val="24"/>
        </w:rPr>
        <w:t>17</w:t>
      </w:r>
      <w:r w:rsidRPr="00CE47B5">
        <w:rPr>
          <w:rFonts w:ascii="Times New Roman" w:eastAsia="宋体" w:hAnsi="Times New Roman" w:cs="Times New Roman"/>
          <w:kern w:val="0"/>
          <w:sz w:val="24"/>
          <w:szCs w:val="24"/>
        </w:rPr>
        <w:t>．</w:t>
      </w:r>
    </w:p>
    <w:sectPr w:rsidR="008E2E33" w:rsidRPr="00CE47B5" w:rsidSect="00CE47B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D9E" w:rsidRDefault="00134D9E" w:rsidP="00F00310">
      <w:r>
        <w:separator/>
      </w:r>
    </w:p>
  </w:endnote>
  <w:endnote w:type="continuationSeparator" w:id="0">
    <w:p w:rsidR="00134D9E" w:rsidRDefault="00134D9E" w:rsidP="00F00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D9E" w:rsidRDefault="00134D9E" w:rsidP="00F00310">
      <w:r>
        <w:separator/>
      </w:r>
    </w:p>
  </w:footnote>
  <w:footnote w:type="continuationSeparator" w:id="0">
    <w:p w:rsidR="00134D9E" w:rsidRDefault="00134D9E" w:rsidP="00F00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3B07"/>
    <w:multiLevelType w:val="hybridMultilevel"/>
    <w:tmpl w:val="CE1481E6"/>
    <w:lvl w:ilvl="0" w:tplc="57DE6BAA">
      <w:start w:val="1"/>
      <w:numFmt w:val="decimal"/>
      <w:lvlText w:val="%1."/>
      <w:lvlJc w:val="left"/>
      <w:pPr>
        <w:ind w:left="851" w:hanging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7B5"/>
    <w:rsid w:val="00013627"/>
    <w:rsid w:val="000555AE"/>
    <w:rsid w:val="000A338A"/>
    <w:rsid w:val="000D2670"/>
    <w:rsid w:val="00110604"/>
    <w:rsid w:val="00134D9E"/>
    <w:rsid w:val="00174BA8"/>
    <w:rsid w:val="001867BE"/>
    <w:rsid w:val="001C20E2"/>
    <w:rsid w:val="002473FA"/>
    <w:rsid w:val="00250BB4"/>
    <w:rsid w:val="00254F90"/>
    <w:rsid w:val="002D520E"/>
    <w:rsid w:val="002E0FE3"/>
    <w:rsid w:val="0033726D"/>
    <w:rsid w:val="003515D9"/>
    <w:rsid w:val="00351805"/>
    <w:rsid w:val="003A3FC9"/>
    <w:rsid w:val="003B1D3B"/>
    <w:rsid w:val="003E3F87"/>
    <w:rsid w:val="00440F1D"/>
    <w:rsid w:val="004903C0"/>
    <w:rsid w:val="004C2AA5"/>
    <w:rsid w:val="004D2CD6"/>
    <w:rsid w:val="004E6EC5"/>
    <w:rsid w:val="0053086C"/>
    <w:rsid w:val="00562709"/>
    <w:rsid w:val="005D0E31"/>
    <w:rsid w:val="006632AA"/>
    <w:rsid w:val="006B7307"/>
    <w:rsid w:val="00727C8E"/>
    <w:rsid w:val="00756DF6"/>
    <w:rsid w:val="007B71C6"/>
    <w:rsid w:val="00807E01"/>
    <w:rsid w:val="00823F01"/>
    <w:rsid w:val="008253D5"/>
    <w:rsid w:val="008430EC"/>
    <w:rsid w:val="0088160F"/>
    <w:rsid w:val="00885C98"/>
    <w:rsid w:val="00943CC2"/>
    <w:rsid w:val="009B6A41"/>
    <w:rsid w:val="009C1064"/>
    <w:rsid w:val="009E39CB"/>
    <w:rsid w:val="00A02750"/>
    <w:rsid w:val="00AD2CD9"/>
    <w:rsid w:val="00B63946"/>
    <w:rsid w:val="00B80CBE"/>
    <w:rsid w:val="00BD6469"/>
    <w:rsid w:val="00C635EB"/>
    <w:rsid w:val="00CE47B5"/>
    <w:rsid w:val="00D053B2"/>
    <w:rsid w:val="00D132A9"/>
    <w:rsid w:val="00D32FCD"/>
    <w:rsid w:val="00D61A05"/>
    <w:rsid w:val="00D64CED"/>
    <w:rsid w:val="00D74936"/>
    <w:rsid w:val="00D904B5"/>
    <w:rsid w:val="00DC1F0E"/>
    <w:rsid w:val="00DD0E1C"/>
    <w:rsid w:val="00DF462D"/>
    <w:rsid w:val="00E31B52"/>
    <w:rsid w:val="00E35840"/>
    <w:rsid w:val="00E555E5"/>
    <w:rsid w:val="00EC7E53"/>
    <w:rsid w:val="00EE0EA7"/>
    <w:rsid w:val="00EE7037"/>
    <w:rsid w:val="00F00310"/>
    <w:rsid w:val="00F527FF"/>
    <w:rsid w:val="00F6758E"/>
    <w:rsid w:val="00F93FD6"/>
    <w:rsid w:val="00FA09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03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031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03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03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212</Words>
  <Characters>1215</Characters>
  <Application>Microsoft Office Word</Application>
  <DocSecurity>0</DocSecurity>
  <Lines>10</Lines>
  <Paragraphs>2</Paragraphs>
  <ScaleCrop>false</ScaleCrop>
  <Company>MS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Q</cp:lastModifiedBy>
  <cp:revision>68</cp:revision>
  <dcterms:created xsi:type="dcterms:W3CDTF">2019-04-26T03:22:00Z</dcterms:created>
  <dcterms:modified xsi:type="dcterms:W3CDTF">2022-03-23T08:26:00Z</dcterms:modified>
</cp:coreProperties>
</file>